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2575" w14:textId="009AF40D" w:rsidR="002C4FAB" w:rsidRPr="00664C74" w:rsidRDefault="002C4FAB" w:rsidP="002C4FAB">
      <w:pPr>
        <w:jc w:val="center"/>
        <w:rPr>
          <w:rFonts w:eastAsia="Times New Roman"/>
          <w:b/>
          <w:bCs/>
          <w:sz w:val="36"/>
          <w:szCs w:val="36"/>
        </w:rPr>
      </w:pPr>
      <w:r w:rsidRPr="00664C74">
        <w:rPr>
          <w:b/>
          <w:bCs/>
          <w:noProof/>
          <w:sz w:val="36"/>
          <w:szCs w:val="36"/>
          <w:lang w:val="en-AU"/>
        </w:rPr>
        <w:drawing>
          <wp:anchor distT="0" distB="0" distL="114300" distR="114300" simplePos="0" relativeHeight="251658240" behindDoc="0" locked="0" layoutInCell="1" allowOverlap="1" wp14:anchorId="5B1AE198" wp14:editId="7936AD01">
            <wp:simplePos x="0" y="0"/>
            <wp:positionH relativeFrom="margin">
              <wp:align>left</wp:align>
            </wp:positionH>
            <wp:positionV relativeFrom="page">
              <wp:posOffset>655320</wp:posOffset>
            </wp:positionV>
            <wp:extent cx="1276350" cy="1221105"/>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andDR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1221105"/>
                    </a:xfrm>
                    <a:prstGeom prst="rect">
                      <a:avLst/>
                    </a:prstGeom>
                  </pic:spPr>
                </pic:pic>
              </a:graphicData>
            </a:graphic>
            <wp14:sizeRelH relativeFrom="margin">
              <wp14:pctWidth>0</wp14:pctWidth>
            </wp14:sizeRelH>
            <wp14:sizeRelV relativeFrom="margin">
              <wp14:pctHeight>0</wp14:pctHeight>
            </wp14:sizeRelV>
          </wp:anchor>
        </w:drawing>
      </w:r>
      <w:r w:rsidRPr="00664C74">
        <w:rPr>
          <w:rFonts w:eastAsia="Times New Roman"/>
          <w:b/>
          <w:bCs/>
          <w:sz w:val="36"/>
          <w:szCs w:val="36"/>
        </w:rPr>
        <w:t>ANNUAL GENERAL MEETING</w:t>
      </w:r>
    </w:p>
    <w:p w14:paraId="265D2317" w14:textId="1BA6C1A2" w:rsidR="002C4FAB" w:rsidRPr="00664C74" w:rsidRDefault="00664C74" w:rsidP="002C4FAB">
      <w:pPr>
        <w:spacing w:after="0" w:line="240" w:lineRule="auto"/>
        <w:jc w:val="center"/>
        <w:rPr>
          <w:rFonts w:eastAsia="Times New Roman"/>
          <w:b/>
          <w:bCs/>
          <w:sz w:val="28"/>
          <w:szCs w:val="28"/>
        </w:rPr>
      </w:pPr>
      <w:r w:rsidRPr="00664C74">
        <w:rPr>
          <w:rFonts w:eastAsia="Times New Roman"/>
          <w:b/>
          <w:bCs/>
          <w:sz w:val="28"/>
          <w:szCs w:val="28"/>
        </w:rPr>
        <w:t>Fri</w:t>
      </w:r>
      <w:r w:rsidR="002C4FAB" w:rsidRPr="00664C74">
        <w:rPr>
          <w:rFonts w:eastAsia="Times New Roman"/>
          <w:b/>
          <w:bCs/>
          <w:sz w:val="28"/>
          <w:szCs w:val="28"/>
        </w:rPr>
        <w:t xml:space="preserve">day </w:t>
      </w:r>
      <w:r w:rsidRPr="00664C74">
        <w:rPr>
          <w:rFonts w:eastAsia="Times New Roman"/>
          <w:b/>
          <w:bCs/>
          <w:sz w:val="28"/>
          <w:szCs w:val="28"/>
        </w:rPr>
        <w:t>1</w:t>
      </w:r>
      <w:r w:rsidR="00C41963" w:rsidRPr="00664C74">
        <w:rPr>
          <w:rFonts w:eastAsia="Times New Roman"/>
          <w:b/>
          <w:bCs/>
          <w:sz w:val="28"/>
          <w:szCs w:val="28"/>
        </w:rPr>
        <w:t xml:space="preserve">2 </w:t>
      </w:r>
      <w:r w:rsidR="00CF0CFB" w:rsidRPr="00664C74">
        <w:rPr>
          <w:rFonts w:eastAsia="Times New Roman"/>
          <w:b/>
          <w:bCs/>
          <w:sz w:val="28"/>
          <w:szCs w:val="28"/>
        </w:rPr>
        <w:t>April</w:t>
      </w:r>
      <w:r w:rsidR="002C4FAB" w:rsidRPr="00664C74">
        <w:rPr>
          <w:rFonts w:eastAsia="Times New Roman"/>
          <w:b/>
          <w:bCs/>
          <w:sz w:val="28"/>
          <w:szCs w:val="28"/>
        </w:rPr>
        <w:t xml:space="preserve"> 202</w:t>
      </w:r>
      <w:r w:rsidR="00CF0CFB" w:rsidRPr="00664C74">
        <w:rPr>
          <w:rFonts w:eastAsia="Times New Roman"/>
          <w:b/>
          <w:bCs/>
          <w:sz w:val="28"/>
          <w:szCs w:val="28"/>
        </w:rPr>
        <w:t>2</w:t>
      </w:r>
      <w:r w:rsidR="002C4FAB" w:rsidRPr="00664C74">
        <w:rPr>
          <w:rFonts w:eastAsia="Times New Roman"/>
          <w:b/>
          <w:bCs/>
          <w:sz w:val="28"/>
          <w:szCs w:val="28"/>
        </w:rPr>
        <w:t xml:space="preserve"> at </w:t>
      </w:r>
      <w:r w:rsidR="00CC6F66" w:rsidRPr="00CC6F66">
        <w:rPr>
          <w:rFonts w:eastAsia="Times New Roman"/>
          <w:b/>
          <w:bCs/>
          <w:sz w:val="28"/>
          <w:szCs w:val="28"/>
        </w:rPr>
        <w:t>6.00pm</w:t>
      </w:r>
    </w:p>
    <w:p w14:paraId="6FC56853" w14:textId="25F40032" w:rsidR="002C4FAB" w:rsidRPr="00664C74" w:rsidRDefault="002C4FAB" w:rsidP="002C4FAB">
      <w:pPr>
        <w:spacing w:after="0" w:line="240" w:lineRule="auto"/>
        <w:ind w:left="2160" w:firstLine="720"/>
        <w:jc w:val="center"/>
        <w:rPr>
          <w:rFonts w:eastAsia="Times New Roman"/>
          <w:b/>
          <w:bCs/>
          <w:sz w:val="28"/>
          <w:szCs w:val="28"/>
        </w:rPr>
      </w:pPr>
      <w:r w:rsidRPr="00664C74">
        <w:rPr>
          <w:rFonts w:eastAsia="Times New Roman"/>
          <w:b/>
          <w:bCs/>
          <w:sz w:val="28"/>
          <w:szCs w:val="28"/>
        </w:rPr>
        <w:t xml:space="preserve">Buchan </w:t>
      </w:r>
      <w:r w:rsidR="00664C74" w:rsidRPr="00664C74">
        <w:rPr>
          <w:rFonts w:eastAsia="Times New Roman"/>
          <w:b/>
          <w:bCs/>
          <w:sz w:val="28"/>
          <w:szCs w:val="28"/>
        </w:rPr>
        <w:t>Hall</w:t>
      </w:r>
    </w:p>
    <w:p w14:paraId="65C49F2A" w14:textId="77777777" w:rsidR="00664C74" w:rsidRPr="00664C74" w:rsidRDefault="00664C74" w:rsidP="002C4FAB">
      <w:pPr>
        <w:spacing w:after="0" w:line="240" w:lineRule="auto"/>
        <w:jc w:val="center"/>
        <w:rPr>
          <w:rFonts w:eastAsia="Times New Roman"/>
          <w:b/>
          <w:bCs/>
          <w:sz w:val="28"/>
          <w:szCs w:val="28"/>
          <w:u w:val="single"/>
        </w:rPr>
      </w:pPr>
    </w:p>
    <w:p w14:paraId="43DE3FA4" w14:textId="1CB84F3D" w:rsidR="002C4FAB" w:rsidRPr="00664C74" w:rsidRDefault="002C4FAB" w:rsidP="002C4FAB">
      <w:pPr>
        <w:spacing w:after="0" w:line="240" w:lineRule="auto"/>
        <w:jc w:val="center"/>
        <w:rPr>
          <w:rFonts w:eastAsia="Times New Roman"/>
          <w:b/>
          <w:bCs/>
          <w:sz w:val="28"/>
          <w:szCs w:val="28"/>
          <w:u w:val="single"/>
        </w:rPr>
      </w:pPr>
      <w:r w:rsidRPr="00664C74">
        <w:rPr>
          <w:rFonts w:eastAsia="Times New Roman"/>
          <w:b/>
          <w:bCs/>
          <w:sz w:val="28"/>
          <w:szCs w:val="28"/>
          <w:u w:val="single"/>
        </w:rPr>
        <w:t>AGENDA</w:t>
      </w:r>
    </w:p>
    <w:p w14:paraId="64FE1482" w14:textId="77777777" w:rsidR="000B5A39" w:rsidRPr="00664C74" w:rsidRDefault="000B5A39" w:rsidP="002C4FAB">
      <w:pPr>
        <w:spacing w:after="0" w:line="240" w:lineRule="auto"/>
        <w:jc w:val="center"/>
        <w:rPr>
          <w:rFonts w:ascii="Times New Roman" w:eastAsia="Times New Roman" w:hAnsi="Times New Roman" w:cs="Times New Roman"/>
          <w:color w:val="0033CC"/>
          <w:sz w:val="36"/>
          <w:szCs w:val="36"/>
          <w:u w:val="single"/>
        </w:rPr>
      </w:pPr>
    </w:p>
    <w:p w14:paraId="0AAA6832" w14:textId="2A0F93E8" w:rsidR="002C4FAB" w:rsidRPr="00664C74" w:rsidRDefault="002C4FAB" w:rsidP="002C4FAB">
      <w:pPr>
        <w:pStyle w:val="ListParagraph"/>
        <w:numPr>
          <w:ilvl w:val="0"/>
          <w:numId w:val="1"/>
        </w:numPr>
        <w:ind w:hanging="720"/>
      </w:pPr>
      <w:r w:rsidRPr="00664C74">
        <w:t>Welcom</w:t>
      </w:r>
      <w:r w:rsidR="003F18A1" w:rsidRPr="00664C74">
        <w:t>e</w:t>
      </w:r>
    </w:p>
    <w:p w14:paraId="15A09323" w14:textId="77777777" w:rsidR="00E6664B" w:rsidRPr="00664C74" w:rsidRDefault="00E6664B" w:rsidP="00E6664B">
      <w:pPr>
        <w:pStyle w:val="ListParagraph"/>
      </w:pPr>
    </w:p>
    <w:p w14:paraId="1B8C7037" w14:textId="2883FB4D" w:rsidR="004F3D9B" w:rsidRPr="00664C74" w:rsidRDefault="004F3D9B" w:rsidP="002C4FAB">
      <w:pPr>
        <w:pStyle w:val="ListParagraph"/>
        <w:numPr>
          <w:ilvl w:val="0"/>
          <w:numId w:val="1"/>
        </w:numPr>
        <w:ind w:hanging="720"/>
      </w:pPr>
      <w:r w:rsidRPr="00664C74">
        <w:t>Ackno</w:t>
      </w:r>
      <w:r w:rsidR="00E6664B" w:rsidRPr="00664C74">
        <w:t>wledgment of Country</w:t>
      </w:r>
    </w:p>
    <w:p w14:paraId="3BCED329" w14:textId="77777777" w:rsidR="00C55429" w:rsidRPr="00664C74" w:rsidRDefault="00C55429" w:rsidP="00C55429">
      <w:pPr>
        <w:pStyle w:val="ListParagraph"/>
      </w:pPr>
    </w:p>
    <w:p w14:paraId="31350FAC" w14:textId="61B64803" w:rsidR="002C4FAB" w:rsidRPr="00664C74" w:rsidRDefault="002C4FAB" w:rsidP="002C4FAB">
      <w:pPr>
        <w:pStyle w:val="ListParagraph"/>
        <w:numPr>
          <w:ilvl w:val="0"/>
          <w:numId w:val="1"/>
        </w:numPr>
        <w:ind w:hanging="720"/>
      </w:pPr>
      <w:r w:rsidRPr="00664C74">
        <w:t>Present</w:t>
      </w:r>
      <w:r w:rsidR="00AD1C64">
        <w:t xml:space="preserve">: Kate Hodge, Kirstie Pearce, Suzanne Davies, Margy McCole, Donald and Bronwyn Graeme, </w:t>
      </w:r>
      <w:r w:rsidR="003D42C6">
        <w:t xml:space="preserve">Susan Freeman, </w:t>
      </w:r>
      <w:r w:rsidR="00AD1C64">
        <w:t>Stuart McConnell</w:t>
      </w:r>
      <w:r w:rsidR="003D42C6">
        <w:t xml:space="preserve"> (EGSC) Deborah Woodburn, Denise and Jack Free, Graham Henstridge, Stephanie Franks, Gina Cantarella, David Bloom, Melva Woodgate, Nam and Rohan Flower, Tara Conway, Susie Edwards, Cassie Mathers, Amba Rhird, Laura O’Neill, Suzannah Dalley, Juliann Mraz, Paul Pearce, Brad Cross, GE </w:t>
      </w:r>
      <w:proofErr w:type="gramStart"/>
      <w:r w:rsidR="003D42C6">
        <w:t>Davis</w:t>
      </w:r>
      <w:proofErr w:type="gramEnd"/>
      <w:r w:rsidR="003D42C6">
        <w:t xml:space="preserve"> and Sophie Sandy.</w:t>
      </w:r>
    </w:p>
    <w:p w14:paraId="5619388A" w14:textId="70332944" w:rsidR="00C55429" w:rsidRPr="00664C74" w:rsidRDefault="00C55429" w:rsidP="00C55429">
      <w:pPr>
        <w:pStyle w:val="ListParagraph"/>
      </w:pPr>
    </w:p>
    <w:p w14:paraId="47755D7B" w14:textId="635030AB" w:rsidR="003B162D" w:rsidRPr="00664C74" w:rsidRDefault="002C4FAB" w:rsidP="002C4FAB">
      <w:pPr>
        <w:pStyle w:val="ListParagraph"/>
        <w:numPr>
          <w:ilvl w:val="0"/>
          <w:numId w:val="1"/>
        </w:numPr>
        <w:ind w:hanging="720"/>
      </w:pPr>
      <w:r w:rsidRPr="00664C74">
        <w:t>Apologies</w:t>
      </w:r>
      <w:r w:rsidR="00AD1C64">
        <w:t>:  Anne Brewer</w:t>
      </w:r>
      <w:r w:rsidR="003D42C6">
        <w:t xml:space="preserve">, Donna Mraz, Russell </w:t>
      </w:r>
      <w:proofErr w:type="gramStart"/>
      <w:r w:rsidR="003D42C6">
        <w:t>Hodge</w:t>
      </w:r>
      <w:proofErr w:type="gramEnd"/>
      <w:r w:rsidR="003D42C6">
        <w:t xml:space="preserve"> and Daryl Edwards</w:t>
      </w:r>
    </w:p>
    <w:p w14:paraId="7C247024" w14:textId="77777777" w:rsidR="00D14586" w:rsidRPr="00664C74" w:rsidRDefault="00D14586" w:rsidP="00D14586">
      <w:pPr>
        <w:pStyle w:val="ListParagraph"/>
      </w:pPr>
    </w:p>
    <w:p w14:paraId="3ACD96F1" w14:textId="4AC07E03" w:rsidR="00D14586" w:rsidRPr="00664C74" w:rsidRDefault="00D14586" w:rsidP="002C4FAB">
      <w:pPr>
        <w:pStyle w:val="ListParagraph"/>
        <w:numPr>
          <w:ilvl w:val="0"/>
          <w:numId w:val="1"/>
        </w:numPr>
        <w:ind w:hanging="720"/>
      </w:pPr>
      <w:r w:rsidRPr="00664C74">
        <w:t xml:space="preserve">Minutes of previous annual General Meeting held </w:t>
      </w:r>
      <w:r w:rsidR="007D476C">
        <w:t>2 April</w:t>
      </w:r>
      <w:r w:rsidRPr="00664C74">
        <w:t xml:space="preserve"> 202</w:t>
      </w:r>
      <w:r w:rsidR="007D476C">
        <w:t>3</w:t>
      </w:r>
      <w:r w:rsidRPr="00664C74">
        <w:t xml:space="preserve"> </w:t>
      </w:r>
    </w:p>
    <w:p w14:paraId="2E5033F8" w14:textId="77777777" w:rsidR="003D42C6" w:rsidRDefault="00AD1C64" w:rsidP="00C55429">
      <w:pPr>
        <w:pStyle w:val="ListParagraph"/>
      </w:pPr>
      <w:r>
        <w:t xml:space="preserve">Minutes circulated: </w:t>
      </w:r>
    </w:p>
    <w:p w14:paraId="54DF1D0D" w14:textId="0FEE693E" w:rsidR="00C55429" w:rsidRDefault="00AD1C64" w:rsidP="00C55429">
      <w:pPr>
        <w:pStyle w:val="ListParagraph"/>
      </w:pPr>
      <w:r w:rsidRPr="003D42C6">
        <w:rPr>
          <w:b/>
          <w:bCs/>
        </w:rPr>
        <w:t>Moved</w:t>
      </w:r>
      <w:r w:rsidR="003D42C6">
        <w:t>:</w:t>
      </w:r>
      <w:r>
        <w:t xml:space="preserve"> Kirsty</w:t>
      </w:r>
      <w:r w:rsidR="003D42C6">
        <w:t xml:space="preserve"> Pearce</w:t>
      </w:r>
      <w:r w:rsidR="003D42C6">
        <w:tab/>
      </w:r>
      <w:r>
        <w:t xml:space="preserve"> </w:t>
      </w:r>
      <w:r w:rsidR="003D42C6" w:rsidRPr="003D42C6">
        <w:rPr>
          <w:b/>
          <w:bCs/>
        </w:rPr>
        <w:t>S</w:t>
      </w:r>
      <w:r w:rsidRPr="003D42C6">
        <w:rPr>
          <w:b/>
          <w:bCs/>
        </w:rPr>
        <w:t>econded</w:t>
      </w:r>
      <w:r w:rsidR="003D42C6">
        <w:rPr>
          <w:b/>
          <w:bCs/>
        </w:rPr>
        <w:t>:</w:t>
      </w:r>
      <w:r w:rsidRPr="003D42C6">
        <w:rPr>
          <w:b/>
          <w:bCs/>
        </w:rPr>
        <w:t xml:space="preserve"> </w:t>
      </w:r>
      <w:r>
        <w:t>Suzanne</w:t>
      </w:r>
      <w:r w:rsidR="003D42C6">
        <w:t xml:space="preserve"> Davies</w:t>
      </w:r>
    </w:p>
    <w:p w14:paraId="519B8078" w14:textId="77777777" w:rsidR="00AD1C64" w:rsidRPr="00664C74" w:rsidRDefault="00AD1C64" w:rsidP="00C55429">
      <w:pPr>
        <w:pStyle w:val="ListParagraph"/>
      </w:pPr>
    </w:p>
    <w:p w14:paraId="01968EA8" w14:textId="77777777" w:rsidR="007D476C" w:rsidRDefault="002C4FAB" w:rsidP="007D476C">
      <w:pPr>
        <w:pStyle w:val="ListParagraph"/>
        <w:numPr>
          <w:ilvl w:val="0"/>
          <w:numId w:val="1"/>
        </w:numPr>
        <w:ind w:hanging="720"/>
      </w:pPr>
      <w:r w:rsidRPr="00664C74">
        <w:t>Reports</w:t>
      </w:r>
    </w:p>
    <w:p w14:paraId="07EB6DD2" w14:textId="77777777" w:rsidR="007D476C" w:rsidRDefault="007D476C" w:rsidP="007D476C">
      <w:pPr>
        <w:pStyle w:val="ListParagraph"/>
      </w:pPr>
    </w:p>
    <w:p w14:paraId="69D97B40" w14:textId="77777777" w:rsidR="00525C34" w:rsidRDefault="00C55429" w:rsidP="007D476C">
      <w:pPr>
        <w:pStyle w:val="ListParagraph"/>
        <w:numPr>
          <w:ilvl w:val="1"/>
          <w:numId w:val="9"/>
        </w:numPr>
      </w:pPr>
      <w:r w:rsidRPr="00664C74">
        <w:tab/>
        <w:t>President</w:t>
      </w:r>
      <w:r w:rsidR="002C4FAB" w:rsidRPr="00664C74">
        <w:t>’s Report</w:t>
      </w:r>
      <w:r w:rsidR="002C4FAB" w:rsidRPr="00664C74">
        <w:tab/>
      </w:r>
    </w:p>
    <w:p w14:paraId="0A99723D" w14:textId="4D52B6ED" w:rsidR="00EF0112" w:rsidRDefault="003D42C6" w:rsidP="00525C34">
      <w:pPr>
        <w:pStyle w:val="ListParagraph"/>
        <w:numPr>
          <w:ilvl w:val="0"/>
          <w:numId w:val="12"/>
        </w:numPr>
      </w:pPr>
      <w:r>
        <w:t>Kate Hodge, President read her report (attached)</w:t>
      </w:r>
      <w:r w:rsidR="00F700EF" w:rsidRPr="00664C74">
        <w:tab/>
      </w:r>
    </w:p>
    <w:p w14:paraId="6E3631F9" w14:textId="77777777" w:rsidR="003D42C6" w:rsidRDefault="003D42C6" w:rsidP="003D42C6">
      <w:pPr>
        <w:ind w:left="1440"/>
      </w:pPr>
      <w:r w:rsidRPr="003D42C6">
        <w:rPr>
          <w:b/>
          <w:bCs/>
        </w:rPr>
        <w:t>Motion:</w:t>
      </w:r>
      <w:r>
        <w:t xml:space="preserve">  President’s Report received.</w:t>
      </w:r>
    </w:p>
    <w:p w14:paraId="4B30B033" w14:textId="44E8FA72" w:rsidR="00C55429" w:rsidRPr="00664C74" w:rsidRDefault="00EF0112" w:rsidP="003D42C6">
      <w:pPr>
        <w:ind w:left="1440"/>
      </w:pPr>
      <w:r w:rsidRPr="003D42C6">
        <w:rPr>
          <w:b/>
          <w:bCs/>
        </w:rPr>
        <w:t>Moved</w:t>
      </w:r>
      <w:r w:rsidR="003D42C6" w:rsidRPr="003D42C6">
        <w:rPr>
          <w:b/>
          <w:bCs/>
        </w:rPr>
        <w:t>:</w:t>
      </w:r>
      <w:r>
        <w:t xml:space="preserve"> Katie</w:t>
      </w:r>
      <w:r w:rsidR="003D42C6">
        <w:t xml:space="preserve"> Hodge</w:t>
      </w:r>
      <w:r w:rsidR="003D42C6">
        <w:tab/>
      </w:r>
      <w:r>
        <w:t xml:space="preserve"> </w:t>
      </w:r>
      <w:r w:rsidRPr="003D42C6">
        <w:rPr>
          <w:b/>
          <w:bCs/>
        </w:rPr>
        <w:t>Seconded</w:t>
      </w:r>
      <w:r w:rsidR="003D42C6">
        <w:rPr>
          <w:b/>
          <w:bCs/>
        </w:rPr>
        <w:t>:</w:t>
      </w:r>
      <w:r w:rsidRPr="003D42C6">
        <w:rPr>
          <w:b/>
          <w:bCs/>
        </w:rPr>
        <w:t xml:space="preserve"> </w:t>
      </w:r>
      <w:r>
        <w:t>Denise Free</w:t>
      </w:r>
      <w:r w:rsidR="00504BCD" w:rsidRPr="00664C74">
        <w:tab/>
      </w:r>
    </w:p>
    <w:p w14:paraId="5C6AD2B8" w14:textId="386FFE07" w:rsidR="001B2F7B" w:rsidRDefault="00C55429" w:rsidP="007D476C">
      <w:pPr>
        <w:pStyle w:val="ListParagraph"/>
        <w:numPr>
          <w:ilvl w:val="1"/>
          <w:numId w:val="9"/>
        </w:numPr>
      </w:pPr>
      <w:r w:rsidRPr="00664C74">
        <w:tab/>
      </w:r>
      <w:r w:rsidR="002C4FAB" w:rsidRPr="00664C74">
        <w:t>Treasurers Report</w:t>
      </w:r>
    </w:p>
    <w:p w14:paraId="06A13B4A" w14:textId="77777777" w:rsidR="003D42C6" w:rsidRDefault="003D42C6" w:rsidP="00EF0112">
      <w:pPr>
        <w:pStyle w:val="ListParagraph"/>
        <w:ind w:left="360"/>
      </w:pPr>
    </w:p>
    <w:p w14:paraId="164DDB54" w14:textId="77777777" w:rsidR="003D42C6" w:rsidRDefault="003D42C6" w:rsidP="003D42C6">
      <w:pPr>
        <w:pStyle w:val="ListParagraph"/>
        <w:ind w:firstLine="698"/>
      </w:pPr>
      <w:r>
        <w:rPr>
          <w:b/>
          <w:bCs/>
        </w:rPr>
        <w:t xml:space="preserve">Motion:  </w:t>
      </w:r>
      <w:r>
        <w:t>Treasurer’s Report received.</w:t>
      </w:r>
    </w:p>
    <w:p w14:paraId="6957F93F" w14:textId="77777777" w:rsidR="003D42C6" w:rsidRDefault="003D42C6" w:rsidP="003D42C6">
      <w:pPr>
        <w:pStyle w:val="ListParagraph"/>
        <w:ind w:firstLine="698"/>
        <w:rPr>
          <w:b/>
          <w:bCs/>
        </w:rPr>
      </w:pPr>
    </w:p>
    <w:p w14:paraId="0B682839" w14:textId="1090E4F5" w:rsidR="00EF0112" w:rsidRDefault="00EF0112" w:rsidP="003D42C6">
      <w:pPr>
        <w:pStyle w:val="ListParagraph"/>
        <w:ind w:firstLine="698"/>
      </w:pPr>
      <w:r w:rsidRPr="003D42C6">
        <w:rPr>
          <w:b/>
          <w:bCs/>
        </w:rPr>
        <w:t>Moved</w:t>
      </w:r>
      <w:r w:rsidR="003D42C6">
        <w:rPr>
          <w:b/>
          <w:bCs/>
        </w:rPr>
        <w:t>:</w:t>
      </w:r>
      <w:r w:rsidRPr="003D42C6">
        <w:rPr>
          <w:b/>
          <w:bCs/>
        </w:rPr>
        <w:t xml:space="preserve"> </w:t>
      </w:r>
      <w:r>
        <w:t xml:space="preserve">Kirsty </w:t>
      </w:r>
      <w:r w:rsidR="003D42C6">
        <w:t>Pearce</w:t>
      </w:r>
      <w:r w:rsidR="003D42C6">
        <w:tab/>
      </w:r>
      <w:r w:rsidR="003D42C6">
        <w:tab/>
      </w:r>
      <w:r w:rsidRPr="003D42C6">
        <w:rPr>
          <w:b/>
          <w:bCs/>
        </w:rPr>
        <w:t>Seconded:</w:t>
      </w:r>
      <w:r>
        <w:t xml:space="preserve">  Susan Freeman</w:t>
      </w:r>
    </w:p>
    <w:p w14:paraId="6BA8BB07" w14:textId="77777777" w:rsidR="003D42C6" w:rsidRPr="00664C74" w:rsidRDefault="003D42C6" w:rsidP="003D42C6">
      <w:pPr>
        <w:pStyle w:val="ListParagraph"/>
        <w:ind w:firstLine="698"/>
      </w:pPr>
    </w:p>
    <w:p w14:paraId="33A5C8DE" w14:textId="55D96AF5" w:rsidR="00664C74" w:rsidRDefault="00664C74" w:rsidP="007D476C">
      <w:pPr>
        <w:pStyle w:val="ListParagraph"/>
        <w:numPr>
          <w:ilvl w:val="1"/>
          <w:numId w:val="9"/>
        </w:numPr>
        <w:ind w:left="1418" w:hanging="709"/>
      </w:pPr>
      <w:r w:rsidRPr="00664C74">
        <w:t xml:space="preserve">Confirm the members of the </w:t>
      </w:r>
      <w:proofErr w:type="gramStart"/>
      <w:r w:rsidRPr="00664C74">
        <w:t>Committee</w:t>
      </w:r>
      <w:proofErr w:type="gramEnd"/>
    </w:p>
    <w:p w14:paraId="45C734B6" w14:textId="5CB31059" w:rsidR="00EF0112" w:rsidRDefault="00EF0112" w:rsidP="00EF0112">
      <w:pPr>
        <w:pStyle w:val="ListParagraph"/>
        <w:ind w:left="1418"/>
      </w:pPr>
      <w:r>
        <w:t>Initially 11 members currently 6 members</w:t>
      </w:r>
      <w:r w:rsidR="003D42C6">
        <w:t xml:space="preserve"> – 5 vacancies</w:t>
      </w:r>
    </w:p>
    <w:p w14:paraId="3FC1E505" w14:textId="77777777" w:rsidR="00AD706B" w:rsidRDefault="00AD706B" w:rsidP="00AD706B">
      <w:pPr>
        <w:pStyle w:val="ListParagraph"/>
        <w:ind w:left="1418"/>
      </w:pPr>
    </w:p>
    <w:p w14:paraId="4CDABA8B" w14:textId="6A6CBFDE" w:rsidR="00AD706B" w:rsidRDefault="00AD706B" w:rsidP="00AD706B">
      <w:pPr>
        <w:pStyle w:val="ListParagraph"/>
        <w:numPr>
          <w:ilvl w:val="0"/>
          <w:numId w:val="9"/>
        </w:numPr>
      </w:pPr>
      <w:r>
        <w:t>Declare all positions on the Committee vacant:</w:t>
      </w:r>
    </w:p>
    <w:p w14:paraId="3256A96C" w14:textId="6908CAFA" w:rsidR="00AD706B" w:rsidRDefault="00AD706B" w:rsidP="00AD706B">
      <w:pPr>
        <w:pStyle w:val="ListParagraph"/>
        <w:ind w:left="360"/>
      </w:pPr>
      <w:r>
        <w:t>President – Kate Hodge</w:t>
      </w:r>
    </w:p>
    <w:p w14:paraId="27BBD55C" w14:textId="4E5AC361" w:rsidR="00AD706B" w:rsidRDefault="00AD706B" w:rsidP="00AD706B">
      <w:pPr>
        <w:pStyle w:val="ListParagraph"/>
        <w:ind w:left="360"/>
      </w:pPr>
      <w:r>
        <w:t>Vice President – Donald Graham</w:t>
      </w:r>
    </w:p>
    <w:p w14:paraId="059425BC" w14:textId="02AE523C" w:rsidR="00AD706B" w:rsidRDefault="00AD706B" w:rsidP="00AD706B">
      <w:pPr>
        <w:pStyle w:val="ListParagraph"/>
        <w:ind w:left="360"/>
      </w:pPr>
      <w:r>
        <w:t>Secretary – Susan Freeman</w:t>
      </w:r>
    </w:p>
    <w:p w14:paraId="2B38D0E0" w14:textId="61900014" w:rsidR="00AD706B" w:rsidRDefault="00AD706B" w:rsidP="00AD706B">
      <w:pPr>
        <w:pStyle w:val="ListParagraph"/>
        <w:ind w:left="360"/>
      </w:pPr>
      <w:r>
        <w:t>Treasurer – Kirsty Pearce</w:t>
      </w:r>
    </w:p>
    <w:p w14:paraId="7D32AF8A" w14:textId="6B7A03E6" w:rsidR="00AD706B" w:rsidRDefault="00AD706B" w:rsidP="00AD706B">
      <w:pPr>
        <w:pStyle w:val="ListParagraph"/>
        <w:ind w:left="360"/>
      </w:pPr>
      <w:r>
        <w:t>Committee Members:</w:t>
      </w:r>
    </w:p>
    <w:p w14:paraId="36DCAADA" w14:textId="2D77AA84" w:rsidR="00AD706B" w:rsidRDefault="00AD706B" w:rsidP="00AD706B">
      <w:pPr>
        <w:pStyle w:val="ListParagraph"/>
        <w:ind w:left="360"/>
      </w:pPr>
      <w:r>
        <w:t>Margie McCole</w:t>
      </w:r>
    </w:p>
    <w:p w14:paraId="2B0406BA" w14:textId="218408B1" w:rsidR="00AD706B" w:rsidRDefault="00AD706B" w:rsidP="00AD706B">
      <w:pPr>
        <w:pStyle w:val="ListParagraph"/>
        <w:ind w:left="360"/>
      </w:pPr>
      <w:r>
        <w:lastRenderedPageBreak/>
        <w:t>Suzanne Davies</w:t>
      </w:r>
    </w:p>
    <w:p w14:paraId="368E3629" w14:textId="77777777" w:rsidR="00AD706B" w:rsidRDefault="00AD706B" w:rsidP="00AD706B">
      <w:pPr>
        <w:pStyle w:val="ListParagraph"/>
        <w:ind w:left="360"/>
      </w:pPr>
    </w:p>
    <w:p w14:paraId="3D9A3239" w14:textId="7B8B6E3F" w:rsidR="00EF0112" w:rsidRDefault="00EF0112" w:rsidP="00AD706B">
      <w:pPr>
        <w:pStyle w:val="ListParagraph"/>
        <w:ind w:left="360"/>
      </w:pPr>
      <w:r>
        <w:t xml:space="preserve">Chris Cooper, Donna </w:t>
      </w:r>
      <w:proofErr w:type="gramStart"/>
      <w:r>
        <w:t>Mraz</w:t>
      </w:r>
      <w:proofErr w:type="gramEnd"/>
      <w:r>
        <w:t xml:space="preserve"> and Anne Brewer </w:t>
      </w:r>
      <w:r w:rsidR="003D42C6">
        <w:t xml:space="preserve">have all resigned from the Committee this year, they have been on the Committee since the beginning. I would like to take this opportunity to </w:t>
      </w:r>
      <w:r>
        <w:t xml:space="preserve">thank you </w:t>
      </w:r>
      <w:r w:rsidR="003D42C6">
        <w:t xml:space="preserve">all </w:t>
      </w:r>
      <w:r>
        <w:t xml:space="preserve">for your </w:t>
      </w:r>
      <w:proofErr w:type="gramStart"/>
      <w:r>
        <w:t>contribution</w:t>
      </w:r>
      <w:r w:rsidR="003D42C6">
        <w:t>..</w:t>
      </w:r>
      <w:proofErr w:type="gramEnd"/>
    </w:p>
    <w:p w14:paraId="7A5B6E7E" w14:textId="77777777" w:rsidR="005626D5" w:rsidRDefault="005626D5" w:rsidP="00AD706B">
      <w:pPr>
        <w:pStyle w:val="ListParagraph"/>
        <w:ind w:left="360"/>
      </w:pPr>
    </w:p>
    <w:p w14:paraId="5D360D67" w14:textId="287BE0BD" w:rsidR="00AD706B" w:rsidRDefault="00AD706B" w:rsidP="00AD706B">
      <w:pPr>
        <w:pStyle w:val="ListParagraph"/>
        <w:ind w:left="360"/>
      </w:pPr>
      <w:r>
        <w:t>Call for Nominations:</w:t>
      </w:r>
    </w:p>
    <w:p w14:paraId="0716F45E" w14:textId="77777777" w:rsidR="0005719C" w:rsidRPr="00664C74" w:rsidRDefault="0005719C" w:rsidP="0005719C">
      <w:pPr>
        <w:pStyle w:val="ListParagraph"/>
        <w:numPr>
          <w:ilvl w:val="0"/>
          <w:numId w:val="9"/>
        </w:numPr>
      </w:pPr>
      <w:r w:rsidRPr="00664C74">
        <w:t>Election of Office Bearers</w:t>
      </w:r>
    </w:p>
    <w:p w14:paraId="16A97BA3" w14:textId="77777777" w:rsidR="0005719C" w:rsidRPr="00664C74" w:rsidRDefault="0005719C" w:rsidP="0005719C">
      <w:pPr>
        <w:ind w:left="851" w:hanging="425"/>
      </w:pPr>
      <w:r w:rsidRPr="00664C74">
        <w:t xml:space="preserve">President </w:t>
      </w:r>
    </w:p>
    <w:p w14:paraId="7EF8EC9C" w14:textId="77777777" w:rsidR="0005719C" w:rsidRPr="00664C74" w:rsidRDefault="0005719C" w:rsidP="0005719C">
      <w:pPr>
        <w:ind w:left="851" w:hanging="425"/>
      </w:pPr>
      <w:r w:rsidRPr="00664C74">
        <w:t>Nominated by:</w:t>
      </w:r>
      <w:r w:rsidRPr="00664C74">
        <w:tab/>
      </w:r>
      <w:r>
        <w:t>Susan Freeman</w:t>
      </w:r>
      <w:r w:rsidRPr="00664C74">
        <w:tab/>
      </w:r>
      <w:r w:rsidRPr="00664C74">
        <w:tab/>
      </w:r>
      <w:r w:rsidRPr="00664C74">
        <w:tab/>
        <w:t>Seconded by:</w:t>
      </w:r>
      <w:r>
        <w:t xml:space="preserve"> Kirsty Pearce</w:t>
      </w:r>
    </w:p>
    <w:p w14:paraId="2E9A190E" w14:textId="77777777" w:rsidR="0005719C" w:rsidRDefault="0005719C" w:rsidP="0005719C">
      <w:pPr>
        <w:ind w:left="851" w:hanging="425"/>
      </w:pPr>
      <w:r>
        <w:t>Carried: Unanimously</w:t>
      </w:r>
    </w:p>
    <w:p w14:paraId="68BFF5A4" w14:textId="77777777" w:rsidR="0005719C" w:rsidRPr="00664C74" w:rsidRDefault="0005719C" w:rsidP="0005719C">
      <w:pPr>
        <w:ind w:left="851" w:hanging="425"/>
      </w:pPr>
      <w:r w:rsidRPr="00664C74">
        <w:t>Vice President</w:t>
      </w:r>
    </w:p>
    <w:p w14:paraId="273F8054" w14:textId="77777777" w:rsidR="0005719C" w:rsidRPr="00664C74" w:rsidRDefault="0005719C" w:rsidP="0005719C">
      <w:pPr>
        <w:ind w:left="851" w:hanging="425"/>
      </w:pPr>
      <w:r w:rsidRPr="00664C74">
        <w:t>Nominated by:</w:t>
      </w:r>
      <w:r w:rsidRPr="00664C74">
        <w:tab/>
      </w:r>
      <w:r>
        <w:t>Kate Hodge</w:t>
      </w:r>
      <w:r w:rsidRPr="00664C74">
        <w:tab/>
      </w:r>
      <w:r w:rsidRPr="00664C74">
        <w:tab/>
      </w:r>
      <w:r w:rsidRPr="00664C74">
        <w:tab/>
      </w:r>
      <w:r w:rsidRPr="00664C74">
        <w:tab/>
        <w:t>Seconded by:</w:t>
      </w:r>
      <w:r>
        <w:t xml:space="preserve"> Susan Freeman</w:t>
      </w:r>
    </w:p>
    <w:p w14:paraId="4A2AD1A2" w14:textId="77777777" w:rsidR="0005719C" w:rsidRDefault="0005719C" w:rsidP="0005719C">
      <w:pPr>
        <w:ind w:left="851" w:hanging="425"/>
      </w:pPr>
      <w:r>
        <w:t>Carried: Unanimously</w:t>
      </w:r>
    </w:p>
    <w:p w14:paraId="67B919C0" w14:textId="77777777" w:rsidR="0005719C" w:rsidRPr="00664C74" w:rsidRDefault="0005719C" w:rsidP="0005719C">
      <w:pPr>
        <w:ind w:left="851" w:hanging="425"/>
      </w:pPr>
      <w:r w:rsidRPr="00664C74">
        <w:t>Secretary</w:t>
      </w:r>
    </w:p>
    <w:p w14:paraId="431DDC27" w14:textId="77777777" w:rsidR="0005719C" w:rsidRPr="00664C74" w:rsidRDefault="0005719C" w:rsidP="0005719C">
      <w:pPr>
        <w:ind w:left="851" w:hanging="425"/>
      </w:pPr>
      <w:r w:rsidRPr="00664C74">
        <w:t>Nominated by:</w:t>
      </w:r>
      <w:r w:rsidRPr="00664C74">
        <w:tab/>
      </w:r>
      <w:r>
        <w:t>Susan Freeman</w:t>
      </w:r>
      <w:r w:rsidRPr="00664C74">
        <w:tab/>
      </w:r>
      <w:r w:rsidRPr="00664C74">
        <w:tab/>
      </w:r>
      <w:r w:rsidRPr="00664C74">
        <w:tab/>
        <w:t>Seconded by:</w:t>
      </w:r>
      <w:r>
        <w:t xml:space="preserve"> Kate Hodge</w:t>
      </w:r>
    </w:p>
    <w:p w14:paraId="6B93923E" w14:textId="77777777" w:rsidR="0005719C" w:rsidRDefault="0005719C" w:rsidP="0005719C">
      <w:pPr>
        <w:ind w:left="851" w:hanging="425"/>
      </w:pPr>
      <w:r>
        <w:t>Carried Unanimously:</w:t>
      </w:r>
    </w:p>
    <w:p w14:paraId="175E38B5" w14:textId="77777777" w:rsidR="0005719C" w:rsidRPr="00664C74" w:rsidRDefault="0005719C" w:rsidP="0005719C">
      <w:pPr>
        <w:ind w:left="851" w:hanging="425"/>
      </w:pPr>
      <w:r w:rsidRPr="00664C74">
        <w:t>Treasurer</w:t>
      </w:r>
    </w:p>
    <w:p w14:paraId="14B225B0" w14:textId="77777777" w:rsidR="0005719C" w:rsidRDefault="0005719C" w:rsidP="0005719C">
      <w:pPr>
        <w:ind w:left="851" w:hanging="425"/>
      </w:pPr>
      <w:r w:rsidRPr="00664C74">
        <w:t>Nominated by:</w:t>
      </w:r>
      <w:r>
        <w:t xml:space="preserve">   Kirsty Pearce</w:t>
      </w:r>
      <w:r w:rsidRPr="00664C74">
        <w:tab/>
      </w:r>
      <w:r w:rsidRPr="00664C74">
        <w:tab/>
      </w:r>
      <w:r w:rsidRPr="00664C74">
        <w:tab/>
      </w:r>
      <w:r w:rsidRPr="00664C74">
        <w:tab/>
        <w:t>Seconded by:</w:t>
      </w:r>
      <w:r>
        <w:t xml:space="preserve">  Suzanne Davies</w:t>
      </w:r>
    </w:p>
    <w:p w14:paraId="115C91AE" w14:textId="77777777" w:rsidR="0005719C" w:rsidRPr="00664C74" w:rsidRDefault="0005719C" w:rsidP="0005719C">
      <w:pPr>
        <w:ind w:left="851" w:hanging="425"/>
      </w:pPr>
      <w:r>
        <w:t>Carried Unanimously.</w:t>
      </w:r>
    </w:p>
    <w:p w14:paraId="206A7538" w14:textId="0DC21FD1" w:rsidR="00AD706B" w:rsidRDefault="00AD706B" w:rsidP="0005719C">
      <w:pPr>
        <w:ind w:left="426"/>
      </w:pPr>
      <w:r>
        <w:t>Committee Members:</w:t>
      </w:r>
    </w:p>
    <w:p w14:paraId="7AE5C96A" w14:textId="53359374" w:rsidR="00AD706B" w:rsidRDefault="00AD706B" w:rsidP="0005719C">
      <w:pPr>
        <w:pStyle w:val="ListParagraph"/>
        <w:numPr>
          <w:ilvl w:val="0"/>
          <w:numId w:val="13"/>
        </w:numPr>
        <w:ind w:left="851" w:hanging="284"/>
      </w:pPr>
      <w:r>
        <w:t>Suzanne Davies</w:t>
      </w:r>
      <w:r w:rsidR="005626D5">
        <w:t xml:space="preserve"> </w:t>
      </w:r>
      <w:r w:rsidR="003D42C6">
        <w:t xml:space="preserve">to continue on </w:t>
      </w:r>
      <w:proofErr w:type="gramStart"/>
      <w:r w:rsidR="003D42C6">
        <w:t>committee</w:t>
      </w:r>
      <w:proofErr w:type="gramEnd"/>
      <w:r w:rsidR="005626D5">
        <w:t xml:space="preserve"> </w:t>
      </w:r>
    </w:p>
    <w:p w14:paraId="36F1BA44" w14:textId="33A69A47" w:rsidR="00AD706B" w:rsidRDefault="00AD706B" w:rsidP="0005719C">
      <w:pPr>
        <w:pStyle w:val="ListParagraph"/>
        <w:numPr>
          <w:ilvl w:val="0"/>
          <w:numId w:val="13"/>
        </w:numPr>
        <w:ind w:left="851" w:hanging="284"/>
      </w:pPr>
      <w:r>
        <w:t>Margy McCole</w:t>
      </w:r>
      <w:r w:rsidR="005626D5">
        <w:t xml:space="preserve"> </w:t>
      </w:r>
      <w:r w:rsidR="003D42C6">
        <w:t xml:space="preserve">to continue on </w:t>
      </w:r>
      <w:proofErr w:type="gramStart"/>
      <w:r w:rsidR="003D42C6">
        <w:t>committee</w:t>
      </w:r>
      <w:proofErr w:type="gramEnd"/>
    </w:p>
    <w:p w14:paraId="0726AD86" w14:textId="4C89CCBD" w:rsidR="00AD706B" w:rsidRDefault="009B631D" w:rsidP="0005719C">
      <w:pPr>
        <w:pStyle w:val="ListParagraph"/>
        <w:numPr>
          <w:ilvl w:val="0"/>
          <w:numId w:val="13"/>
        </w:numPr>
        <w:ind w:left="851" w:hanging="284"/>
      </w:pPr>
      <w:r>
        <w:t>Currently have 5 vacant positions</w:t>
      </w:r>
    </w:p>
    <w:p w14:paraId="1D5BC8D2" w14:textId="77777777" w:rsidR="009B631D" w:rsidRDefault="009B631D" w:rsidP="0005719C">
      <w:pPr>
        <w:pStyle w:val="ListParagraph"/>
        <w:ind w:left="851" w:hanging="284"/>
      </w:pPr>
    </w:p>
    <w:p w14:paraId="5F8EF01F" w14:textId="798F4EE8" w:rsidR="009B631D" w:rsidRDefault="009B631D" w:rsidP="009B631D">
      <w:pPr>
        <w:pStyle w:val="ListParagraph"/>
        <w:ind w:left="360"/>
      </w:pPr>
      <w:r>
        <w:t>President called for any nominations for the Committee:</w:t>
      </w:r>
    </w:p>
    <w:p w14:paraId="00EE4CC5" w14:textId="77777777" w:rsidR="009B631D" w:rsidRDefault="009B631D" w:rsidP="009B631D">
      <w:pPr>
        <w:pStyle w:val="ListParagraph"/>
        <w:ind w:left="360"/>
      </w:pPr>
    </w:p>
    <w:p w14:paraId="18FD1099" w14:textId="7AFBA581" w:rsidR="009B631D" w:rsidRDefault="009B631D" w:rsidP="009B631D">
      <w:pPr>
        <w:pStyle w:val="ListParagraph"/>
        <w:ind w:left="360"/>
      </w:pPr>
      <w:r>
        <w:t xml:space="preserve">Rohan Flower and Stephanie Franks </w:t>
      </w:r>
      <w:proofErr w:type="gramStart"/>
      <w:r>
        <w:t>nominated</w:t>
      </w:r>
      <w:proofErr w:type="gramEnd"/>
      <w:r>
        <w:t xml:space="preserve"> – accepted.</w:t>
      </w:r>
    </w:p>
    <w:p w14:paraId="69547677" w14:textId="76FE34DA" w:rsidR="00AD706B" w:rsidRPr="00664C74" w:rsidRDefault="00AD706B" w:rsidP="009B631D">
      <w:pPr>
        <w:pStyle w:val="ListParagraph"/>
      </w:pPr>
    </w:p>
    <w:p w14:paraId="759F4339" w14:textId="77777777" w:rsidR="009B631D" w:rsidRDefault="009B631D" w:rsidP="009B631D">
      <w:pPr>
        <w:pStyle w:val="ListParagraph"/>
        <w:ind w:left="284"/>
      </w:pPr>
      <w:r>
        <w:t xml:space="preserve">All nominations </w:t>
      </w:r>
      <w:proofErr w:type="gramStart"/>
      <w:r>
        <w:t>carried</w:t>
      </w:r>
      <w:proofErr w:type="gramEnd"/>
      <w:r>
        <w:t xml:space="preserve"> unanimously.</w:t>
      </w:r>
    </w:p>
    <w:p w14:paraId="6EE974A2" w14:textId="4F2FBE2A" w:rsidR="002C4FAB" w:rsidRPr="00894694" w:rsidRDefault="002C4FAB" w:rsidP="009B631D">
      <w:pPr>
        <w:pStyle w:val="ListParagraph"/>
        <w:ind w:left="284"/>
      </w:pPr>
      <w:r w:rsidRPr="00894694">
        <w:tab/>
      </w:r>
      <w:r w:rsidRPr="00894694">
        <w:tab/>
      </w:r>
      <w:r w:rsidR="00C55429" w:rsidRPr="00894694">
        <w:tab/>
      </w:r>
    </w:p>
    <w:p w14:paraId="212EF158" w14:textId="5FEF878B" w:rsidR="00664C74" w:rsidRPr="00894694" w:rsidRDefault="00664C74" w:rsidP="009B631D">
      <w:pPr>
        <w:pStyle w:val="ListParagraph"/>
        <w:numPr>
          <w:ilvl w:val="0"/>
          <w:numId w:val="9"/>
        </w:numPr>
        <w:ind w:left="709" w:hanging="425"/>
      </w:pPr>
      <w:r w:rsidRPr="00894694">
        <w:t>Special Resolution – Change to Association Rules</w:t>
      </w:r>
    </w:p>
    <w:p w14:paraId="134CBB0F" w14:textId="6A7BC169" w:rsidR="00664C74" w:rsidRDefault="009B631D" w:rsidP="009B631D">
      <w:pPr>
        <w:ind w:left="709"/>
      </w:pPr>
      <w:r>
        <w:t>8</w:t>
      </w:r>
      <w:r w:rsidR="00894694" w:rsidRPr="00894694">
        <w:t xml:space="preserve">.1 </w:t>
      </w:r>
      <w:r w:rsidR="00894694" w:rsidRPr="00894694">
        <w:tab/>
        <w:t>Proxies</w:t>
      </w:r>
    </w:p>
    <w:p w14:paraId="0A51D544" w14:textId="0C97CF13" w:rsidR="009B631D" w:rsidRPr="00664C74" w:rsidRDefault="009B631D" w:rsidP="009B631D">
      <w:pPr>
        <w:ind w:left="709"/>
      </w:pPr>
      <w:r>
        <w:tab/>
      </w:r>
      <w:r>
        <w:tab/>
        <w:t xml:space="preserve">We have received 4 proxy </w:t>
      </w:r>
      <w:proofErr w:type="gramStart"/>
      <w:r>
        <w:t>votes</w:t>
      </w:r>
      <w:proofErr w:type="gramEnd"/>
    </w:p>
    <w:p w14:paraId="79C3F3AC" w14:textId="2CA038A9" w:rsidR="00664C74" w:rsidRPr="00664C74" w:rsidRDefault="00664C74" w:rsidP="007D476C">
      <w:pPr>
        <w:pStyle w:val="ListParagraph"/>
        <w:numPr>
          <w:ilvl w:val="0"/>
          <w:numId w:val="7"/>
        </w:numPr>
        <w:ind w:left="709" w:hanging="283"/>
      </w:pPr>
      <w:r w:rsidRPr="00664C74">
        <w:t>Election of ordinary Members</w:t>
      </w:r>
    </w:p>
    <w:p w14:paraId="3900776F" w14:textId="28C4B22C" w:rsidR="00664C74" w:rsidRPr="00664C74" w:rsidRDefault="00664C74" w:rsidP="007D476C">
      <w:pPr>
        <w:pStyle w:val="ListParagraph"/>
        <w:numPr>
          <w:ilvl w:val="0"/>
          <w:numId w:val="7"/>
        </w:numPr>
        <w:ind w:left="993" w:hanging="284"/>
        <w:rPr>
          <w:i/>
          <w:iCs/>
        </w:rPr>
      </w:pPr>
      <w:r w:rsidRPr="00664C74">
        <w:rPr>
          <w:i/>
          <w:iCs/>
        </w:rPr>
        <w:t>Clause 53 election of ordinary members</w:t>
      </w:r>
    </w:p>
    <w:p w14:paraId="576CD268" w14:textId="0CD3E67E" w:rsidR="00664C74" w:rsidRPr="00664C74" w:rsidRDefault="00664C74" w:rsidP="007D476C">
      <w:pPr>
        <w:pStyle w:val="ListParagraph"/>
        <w:numPr>
          <w:ilvl w:val="1"/>
          <w:numId w:val="7"/>
        </w:numPr>
        <w:ind w:left="1276" w:hanging="283"/>
        <w:rPr>
          <w:i/>
          <w:iCs/>
        </w:rPr>
      </w:pPr>
      <w:r w:rsidRPr="00664C74">
        <w:rPr>
          <w:i/>
          <w:iCs/>
        </w:rPr>
        <w:t>The annual general meeting must by resolution decide the number of ordinary members of the Committee (if any) it wishes to hold office for the next year.</w:t>
      </w:r>
    </w:p>
    <w:p w14:paraId="451A060F" w14:textId="63800D07" w:rsidR="00664C74" w:rsidRPr="00664C74" w:rsidRDefault="00664C74" w:rsidP="007D476C">
      <w:pPr>
        <w:pStyle w:val="ListParagraph"/>
        <w:numPr>
          <w:ilvl w:val="2"/>
          <w:numId w:val="7"/>
        </w:numPr>
        <w:ind w:left="1843" w:hanging="425"/>
      </w:pPr>
      <w:r w:rsidRPr="00664C74">
        <w:t>The current number of Committee Members is 11</w:t>
      </w:r>
    </w:p>
    <w:p w14:paraId="5BCB4022" w14:textId="677A74E2" w:rsidR="00664C74" w:rsidRPr="00664C74" w:rsidRDefault="00664C74" w:rsidP="007D476C">
      <w:pPr>
        <w:ind w:left="426"/>
      </w:pPr>
      <w:r w:rsidRPr="007D476C">
        <w:rPr>
          <w:b/>
          <w:bCs/>
        </w:rPr>
        <w:lastRenderedPageBreak/>
        <w:t>MOTION:</w:t>
      </w:r>
      <w:r w:rsidRPr="00664C74">
        <w:t xml:space="preserve">  Reduce the number of committee members to 9.</w:t>
      </w:r>
    </w:p>
    <w:p w14:paraId="16E84E6E" w14:textId="000139E2" w:rsidR="00664C74" w:rsidRPr="007D476C" w:rsidRDefault="00664C74" w:rsidP="007D476C">
      <w:pPr>
        <w:ind w:left="426"/>
        <w:rPr>
          <w:b/>
          <w:bCs/>
        </w:rPr>
      </w:pPr>
      <w:r w:rsidRPr="007D476C">
        <w:rPr>
          <w:b/>
          <w:bCs/>
        </w:rPr>
        <w:t>MOVED:</w:t>
      </w:r>
      <w:r w:rsidRPr="007D476C">
        <w:rPr>
          <w:b/>
          <w:bCs/>
        </w:rPr>
        <w:tab/>
      </w:r>
      <w:r w:rsidRPr="007D476C">
        <w:rPr>
          <w:b/>
          <w:bCs/>
        </w:rPr>
        <w:tab/>
      </w:r>
      <w:r w:rsidRPr="007D476C">
        <w:rPr>
          <w:b/>
          <w:bCs/>
        </w:rPr>
        <w:tab/>
      </w:r>
      <w:r w:rsidRPr="007D476C">
        <w:rPr>
          <w:b/>
          <w:bCs/>
        </w:rPr>
        <w:tab/>
        <w:t>SECONDED:</w:t>
      </w:r>
      <w:r w:rsidR="007D476C">
        <w:rPr>
          <w:b/>
          <w:bCs/>
        </w:rPr>
        <w:tab/>
      </w:r>
      <w:r w:rsidR="007D476C">
        <w:rPr>
          <w:b/>
          <w:bCs/>
        </w:rPr>
        <w:tab/>
      </w:r>
      <w:r w:rsidR="007D476C">
        <w:rPr>
          <w:b/>
          <w:bCs/>
        </w:rPr>
        <w:tab/>
        <w:t>CARRIED:</w:t>
      </w:r>
    </w:p>
    <w:p w14:paraId="29FD5657" w14:textId="28B7C09F" w:rsidR="009B631D" w:rsidRPr="009B631D" w:rsidRDefault="009B631D" w:rsidP="009B631D">
      <w:pPr>
        <w:ind w:left="426"/>
        <w:rPr>
          <w:i/>
          <w:iCs/>
        </w:rPr>
      </w:pPr>
      <w:r w:rsidRPr="009B631D">
        <w:rPr>
          <w:i/>
          <w:iCs/>
        </w:rPr>
        <w:t>Given the nomination of two new members, the Committee have agreed to abort this change to the rules.</w:t>
      </w:r>
    </w:p>
    <w:p w14:paraId="71762E08" w14:textId="4876F2C6" w:rsidR="007D476C" w:rsidRDefault="007D476C" w:rsidP="007D476C">
      <w:pPr>
        <w:pStyle w:val="ListParagraph"/>
        <w:numPr>
          <w:ilvl w:val="0"/>
          <w:numId w:val="10"/>
        </w:numPr>
      </w:pPr>
      <w:r>
        <w:t xml:space="preserve">Clause 16 Ceasing membership </w:t>
      </w:r>
    </w:p>
    <w:p w14:paraId="035DE2B9" w14:textId="5BF88B25" w:rsidR="007D476C" w:rsidRPr="007D476C" w:rsidRDefault="007D476C" w:rsidP="007D476C">
      <w:pPr>
        <w:pStyle w:val="ListParagraph"/>
        <w:numPr>
          <w:ilvl w:val="0"/>
          <w:numId w:val="11"/>
        </w:numPr>
        <w:rPr>
          <w:kern w:val="2"/>
          <w14:ligatures w14:val="standardContextual"/>
        </w:rPr>
      </w:pPr>
      <w:r w:rsidRPr="007D476C">
        <w:rPr>
          <w:i/>
          <w:iCs/>
          <w:kern w:val="2"/>
          <w14:ligatures w14:val="standardContextual"/>
        </w:rPr>
        <w:t xml:space="preserve">The membership of a person ceases on resignation, expulsion, or death or otherwise annually 31 December.  </w:t>
      </w:r>
    </w:p>
    <w:p w14:paraId="0945F5EF" w14:textId="77777777" w:rsidR="007D476C" w:rsidRPr="007D476C" w:rsidRDefault="007D476C" w:rsidP="007D476C">
      <w:pPr>
        <w:pStyle w:val="ListParagraph"/>
        <w:ind w:left="1069"/>
        <w:rPr>
          <w:b/>
          <w:bCs/>
        </w:rPr>
      </w:pPr>
    </w:p>
    <w:p w14:paraId="50099CCC" w14:textId="455AA715" w:rsidR="007D476C" w:rsidRDefault="007D476C" w:rsidP="009B631D">
      <w:pPr>
        <w:pStyle w:val="ListParagraph"/>
        <w:ind w:left="709"/>
        <w:rPr>
          <w:i/>
          <w:iCs/>
          <w:color w:val="FF0000"/>
          <w:kern w:val="2"/>
          <w14:ligatures w14:val="standardContextual"/>
        </w:rPr>
      </w:pPr>
      <w:r w:rsidRPr="007D476C">
        <w:rPr>
          <w:b/>
          <w:bCs/>
        </w:rPr>
        <w:t>MOTION:</w:t>
      </w:r>
      <w:r>
        <w:t xml:space="preserve">  </w:t>
      </w:r>
      <w:r w:rsidRPr="00664C74">
        <w:rPr>
          <w:i/>
          <w:iCs/>
          <w:color w:val="FF0000"/>
          <w:kern w:val="2"/>
          <w14:ligatures w14:val="standardContextual"/>
        </w:rPr>
        <w:t xml:space="preserve">Remove </w:t>
      </w:r>
      <w:r>
        <w:rPr>
          <w:i/>
          <w:iCs/>
          <w:color w:val="FF0000"/>
          <w:kern w:val="2"/>
          <w14:ligatures w14:val="standardContextual"/>
        </w:rPr>
        <w:t xml:space="preserve">the words </w:t>
      </w:r>
      <w:r w:rsidRPr="00664C74">
        <w:rPr>
          <w:i/>
          <w:iCs/>
          <w:color w:val="FF0000"/>
          <w:kern w:val="2"/>
          <w14:ligatures w14:val="standardContextual"/>
        </w:rPr>
        <w:t>“otherwise annually 31 December.”</w:t>
      </w:r>
    </w:p>
    <w:p w14:paraId="4D14EEAD" w14:textId="77777777" w:rsidR="007D476C" w:rsidRDefault="007D476C" w:rsidP="009B631D">
      <w:pPr>
        <w:pStyle w:val="ListParagraph"/>
        <w:ind w:left="709"/>
      </w:pPr>
    </w:p>
    <w:p w14:paraId="444D430B" w14:textId="6586C759" w:rsidR="007D476C" w:rsidRPr="00B40AA6" w:rsidRDefault="007D476C" w:rsidP="009B631D">
      <w:pPr>
        <w:pStyle w:val="ListParagraph"/>
        <w:ind w:left="709"/>
        <w:rPr>
          <w:b/>
          <w:bCs/>
        </w:rPr>
      </w:pPr>
      <w:r w:rsidRPr="00B40AA6">
        <w:rPr>
          <w:b/>
          <w:bCs/>
        </w:rPr>
        <w:t>MOVED:</w:t>
      </w:r>
      <w:r w:rsidR="009B631D">
        <w:rPr>
          <w:b/>
          <w:bCs/>
        </w:rPr>
        <w:t xml:space="preserve">  </w:t>
      </w:r>
      <w:r w:rsidR="005626D5" w:rsidRPr="009B631D">
        <w:t>Susan Freeman</w:t>
      </w:r>
      <w:r w:rsidR="009B631D">
        <w:rPr>
          <w:b/>
          <w:bCs/>
        </w:rPr>
        <w:t xml:space="preserve">   </w:t>
      </w:r>
      <w:r w:rsidRPr="00B40AA6">
        <w:rPr>
          <w:b/>
          <w:bCs/>
        </w:rPr>
        <w:t>SECONDED:</w:t>
      </w:r>
      <w:r w:rsidR="009B631D">
        <w:rPr>
          <w:b/>
          <w:bCs/>
        </w:rPr>
        <w:t xml:space="preserve"> </w:t>
      </w:r>
      <w:r w:rsidR="005626D5" w:rsidRPr="009B631D">
        <w:t>Suzanne</w:t>
      </w:r>
      <w:r w:rsidR="009B631D">
        <w:rPr>
          <w:b/>
          <w:bCs/>
        </w:rPr>
        <w:t xml:space="preserve"> </w:t>
      </w:r>
      <w:proofErr w:type="gramStart"/>
      <w:r w:rsidR="009B631D" w:rsidRPr="009B631D">
        <w:t>Davies</w:t>
      </w:r>
      <w:r w:rsidR="009B631D">
        <w:t xml:space="preserve">  </w:t>
      </w:r>
      <w:r w:rsidRPr="00B40AA6">
        <w:rPr>
          <w:b/>
          <w:bCs/>
        </w:rPr>
        <w:t>CARRIED</w:t>
      </w:r>
      <w:proofErr w:type="gramEnd"/>
      <w:r w:rsidR="009B631D">
        <w:rPr>
          <w:b/>
          <w:bCs/>
        </w:rPr>
        <w:t xml:space="preserve">: </w:t>
      </w:r>
      <w:r w:rsidR="005626D5">
        <w:rPr>
          <w:b/>
          <w:bCs/>
        </w:rPr>
        <w:t xml:space="preserve"> </w:t>
      </w:r>
      <w:r w:rsidR="009B631D" w:rsidRPr="009B631D">
        <w:t>U</w:t>
      </w:r>
      <w:r w:rsidR="005626D5" w:rsidRPr="009B631D">
        <w:t>nanimously</w:t>
      </w:r>
    </w:p>
    <w:p w14:paraId="7AD14E66" w14:textId="77777777" w:rsidR="007D476C" w:rsidRDefault="007D476C" w:rsidP="007D476C">
      <w:pPr>
        <w:pStyle w:val="ListParagraph"/>
        <w:ind w:left="1069"/>
      </w:pPr>
    </w:p>
    <w:p w14:paraId="5AEFE794" w14:textId="1D4A1421" w:rsidR="007D476C" w:rsidRDefault="007D476C" w:rsidP="007D476C">
      <w:pPr>
        <w:pStyle w:val="ListParagraph"/>
        <w:numPr>
          <w:ilvl w:val="0"/>
          <w:numId w:val="10"/>
        </w:numPr>
        <w:spacing w:after="0" w:line="240" w:lineRule="auto"/>
      </w:pPr>
      <w:r>
        <w:t>Clause 17 Resigning as a member</w:t>
      </w:r>
    </w:p>
    <w:p w14:paraId="4FCBC561" w14:textId="77777777" w:rsidR="007D476C" w:rsidRDefault="007D476C" w:rsidP="007D476C">
      <w:pPr>
        <w:pStyle w:val="ListParagraph"/>
        <w:spacing w:after="0" w:line="240" w:lineRule="auto"/>
      </w:pPr>
    </w:p>
    <w:p w14:paraId="231AC5BE" w14:textId="77777777" w:rsidR="007D476C" w:rsidRPr="00664C74" w:rsidRDefault="007D476C" w:rsidP="007D476C">
      <w:pPr>
        <w:spacing w:after="0" w:line="240" w:lineRule="auto"/>
        <w:ind w:left="709"/>
        <w:rPr>
          <w:i/>
          <w:iCs/>
          <w:kern w:val="2"/>
          <w14:ligatures w14:val="standardContextual"/>
        </w:rPr>
      </w:pPr>
      <w:r w:rsidRPr="00664C74">
        <w:rPr>
          <w:i/>
          <w:iCs/>
          <w:kern w:val="2"/>
          <w14:ligatures w14:val="standardContextual"/>
        </w:rPr>
        <w:t>(2) A member is taken to have resigned if –</w:t>
      </w:r>
    </w:p>
    <w:p w14:paraId="5520C0DF" w14:textId="77777777" w:rsidR="007D476C" w:rsidRPr="00664C74" w:rsidRDefault="007D476C" w:rsidP="007D476C">
      <w:pPr>
        <w:spacing w:after="0" w:line="240" w:lineRule="auto"/>
        <w:ind w:left="993"/>
        <w:rPr>
          <w:i/>
          <w:iCs/>
          <w:kern w:val="2"/>
          <w14:ligatures w14:val="standardContextual"/>
        </w:rPr>
      </w:pPr>
      <w:r w:rsidRPr="00664C74">
        <w:rPr>
          <w:i/>
          <w:iCs/>
          <w:kern w:val="2"/>
          <w14:ligatures w14:val="standardContextual"/>
        </w:rPr>
        <w:t>(a) the member’s annual subscription is more than 12 months in arrears; or</w:t>
      </w:r>
    </w:p>
    <w:p w14:paraId="485940E1" w14:textId="6494035A" w:rsidR="007D476C" w:rsidRDefault="007D476C" w:rsidP="007D476C">
      <w:pPr>
        <w:pStyle w:val="ListParagraph"/>
        <w:spacing w:after="0" w:line="240" w:lineRule="auto"/>
        <w:rPr>
          <w:i/>
          <w:iCs/>
          <w:kern w:val="2"/>
          <w14:ligatures w14:val="standardContextual"/>
        </w:rPr>
      </w:pPr>
      <w:r w:rsidRPr="00664C74">
        <w:rPr>
          <w:i/>
          <w:iCs/>
          <w:kern w:val="2"/>
          <w14:ligatures w14:val="standardContextual"/>
        </w:rPr>
        <w:t>(b) where no annual subscription is payable.</w:t>
      </w:r>
    </w:p>
    <w:p w14:paraId="1709961B" w14:textId="77777777" w:rsidR="007D476C" w:rsidRDefault="007D476C" w:rsidP="007D476C">
      <w:pPr>
        <w:pStyle w:val="ListParagraph"/>
        <w:spacing w:after="0" w:line="240" w:lineRule="auto"/>
        <w:rPr>
          <w:i/>
          <w:iCs/>
          <w:kern w:val="2"/>
          <w14:ligatures w14:val="standardContextual"/>
        </w:rPr>
      </w:pPr>
    </w:p>
    <w:p w14:paraId="0089CE2C" w14:textId="16BFEBE3" w:rsidR="007D476C" w:rsidRDefault="007D476C" w:rsidP="007D476C">
      <w:pPr>
        <w:pStyle w:val="ListParagraph"/>
        <w:spacing w:after="0" w:line="240" w:lineRule="auto"/>
        <w:rPr>
          <w:kern w:val="2"/>
          <w14:ligatures w14:val="standardContextual"/>
        </w:rPr>
      </w:pPr>
      <w:r>
        <w:rPr>
          <w:b/>
          <w:bCs/>
          <w:kern w:val="2"/>
          <w14:ligatures w14:val="standardContextual"/>
        </w:rPr>
        <w:t xml:space="preserve">MOTION: </w:t>
      </w:r>
      <w:r w:rsidR="00B40AA6" w:rsidRPr="00B40AA6">
        <w:rPr>
          <w:color w:val="FF0000"/>
          <w:kern w:val="2"/>
          <w14:ligatures w14:val="standardContextual"/>
        </w:rPr>
        <w:t>This clause is not applicable to BG&amp;DRA as the Association has no subscription fee.</w:t>
      </w:r>
    </w:p>
    <w:p w14:paraId="4B6B19C4" w14:textId="77777777" w:rsidR="00B40AA6" w:rsidRDefault="00B40AA6" w:rsidP="007D476C">
      <w:pPr>
        <w:pStyle w:val="ListParagraph"/>
        <w:spacing w:after="0" w:line="240" w:lineRule="auto"/>
        <w:rPr>
          <w:kern w:val="2"/>
          <w14:ligatures w14:val="standardContextual"/>
        </w:rPr>
      </w:pPr>
    </w:p>
    <w:p w14:paraId="2FBF92A4" w14:textId="4FD1DE33" w:rsidR="00B40AA6" w:rsidRPr="00B40AA6" w:rsidRDefault="00B40AA6" w:rsidP="007D476C">
      <w:pPr>
        <w:pStyle w:val="ListParagraph"/>
        <w:spacing w:after="0" w:line="240" w:lineRule="auto"/>
        <w:rPr>
          <w:b/>
          <w:bCs/>
          <w:kern w:val="2"/>
          <w14:ligatures w14:val="standardContextual"/>
        </w:rPr>
      </w:pPr>
      <w:r w:rsidRPr="00B40AA6">
        <w:rPr>
          <w:b/>
          <w:bCs/>
          <w:kern w:val="2"/>
          <w14:ligatures w14:val="standardContextual"/>
        </w:rPr>
        <w:t>MOVED:</w:t>
      </w:r>
      <w:r w:rsidR="005626D5">
        <w:rPr>
          <w:b/>
          <w:bCs/>
          <w:kern w:val="2"/>
          <w14:ligatures w14:val="standardContextual"/>
        </w:rPr>
        <w:t xml:space="preserve"> </w:t>
      </w:r>
      <w:r w:rsidR="005626D5" w:rsidRPr="009B631D">
        <w:rPr>
          <w:kern w:val="2"/>
          <w14:ligatures w14:val="standardContextual"/>
        </w:rPr>
        <w:t>Susan</w:t>
      </w:r>
      <w:r w:rsidR="005626D5">
        <w:rPr>
          <w:b/>
          <w:bCs/>
          <w:kern w:val="2"/>
          <w14:ligatures w14:val="standardContextual"/>
        </w:rPr>
        <w:t xml:space="preserve"> </w:t>
      </w:r>
      <w:proofErr w:type="gramStart"/>
      <w:r w:rsidR="009B631D" w:rsidRPr="009B631D">
        <w:rPr>
          <w:kern w:val="2"/>
          <w14:ligatures w14:val="standardContextual"/>
        </w:rPr>
        <w:t>Freeman</w:t>
      </w:r>
      <w:r w:rsidR="009B631D">
        <w:rPr>
          <w:b/>
          <w:bCs/>
          <w:kern w:val="2"/>
          <w14:ligatures w14:val="standardContextual"/>
        </w:rPr>
        <w:t xml:space="preserve">  </w:t>
      </w:r>
      <w:r w:rsidRPr="00B40AA6">
        <w:rPr>
          <w:b/>
          <w:bCs/>
          <w:kern w:val="2"/>
          <w14:ligatures w14:val="standardContextual"/>
        </w:rPr>
        <w:t>SECONDED</w:t>
      </w:r>
      <w:proofErr w:type="gramEnd"/>
      <w:r w:rsidRPr="00B40AA6">
        <w:rPr>
          <w:b/>
          <w:bCs/>
          <w:kern w:val="2"/>
          <w14:ligatures w14:val="standardContextual"/>
        </w:rPr>
        <w:t>:</w:t>
      </w:r>
      <w:r w:rsidR="009B631D">
        <w:rPr>
          <w:b/>
          <w:bCs/>
          <w:kern w:val="2"/>
          <w14:ligatures w14:val="standardContextual"/>
        </w:rPr>
        <w:t xml:space="preserve"> </w:t>
      </w:r>
      <w:r w:rsidR="005626D5" w:rsidRPr="0005719C">
        <w:rPr>
          <w:kern w:val="2"/>
          <w14:ligatures w14:val="standardContextual"/>
        </w:rPr>
        <w:t>Kirsty</w:t>
      </w:r>
      <w:r w:rsidR="0005719C">
        <w:rPr>
          <w:kern w:val="2"/>
          <w14:ligatures w14:val="standardContextual"/>
        </w:rPr>
        <w:t xml:space="preserve"> Pearce </w:t>
      </w:r>
      <w:r w:rsidRPr="00B40AA6">
        <w:rPr>
          <w:b/>
          <w:bCs/>
          <w:kern w:val="2"/>
          <w14:ligatures w14:val="standardContextual"/>
        </w:rPr>
        <w:t>CARRIED:</w:t>
      </w:r>
      <w:r w:rsidR="005626D5">
        <w:rPr>
          <w:b/>
          <w:bCs/>
          <w:kern w:val="2"/>
          <w14:ligatures w14:val="standardContextual"/>
        </w:rPr>
        <w:t xml:space="preserve"> </w:t>
      </w:r>
      <w:r w:rsidR="0005719C">
        <w:rPr>
          <w:kern w:val="2"/>
          <w14:ligatures w14:val="standardContextual"/>
        </w:rPr>
        <w:t>U</w:t>
      </w:r>
      <w:r w:rsidR="005626D5" w:rsidRPr="0005719C">
        <w:rPr>
          <w:kern w:val="2"/>
          <w14:ligatures w14:val="standardContextual"/>
        </w:rPr>
        <w:t>nanimous</w:t>
      </w:r>
      <w:r w:rsidR="0005719C">
        <w:rPr>
          <w:kern w:val="2"/>
          <w14:ligatures w14:val="standardContextual"/>
        </w:rPr>
        <w:t>ly</w:t>
      </w:r>
    </w:p>
    <w:p w14:paraId="266F415E" w14:textId="77777777" w:rsidR="007D476C" w:rsidRDefault="007D476C" w:rsidP="007D476C">
      <w:pPr>
        <w:pStyle w:val="ListParagraph"/>
        <w:spacing w:after="0" w:line="240" w:lineRule="auto"/>
        <w:rPr>
          <w:i/>
          <w:iCs/>
          <w:kern w:val="2"/>
          <w14:ligatures w14:val="standardContextual"/>
        </w:rPr>
      </w:pPr>
    </w:p>
    <w:p w14:paraId="3D4C16F4" w14:textId="3A9BC61B" w:rsidR="007D476C" w:rsidRDefault="00B40AA6" w:rsidP="00CC6F66">
      <w:pPr>
        <w:pStyle w:val="ListParagraph"/>
        <w:numPr>
          <w:ilvl w:val="0"/>
          <w:numId w:val="10"/>
        </w:numPr>
        <w:spacing w:after="0" w:line="240" w:lineRule="auto"/>
        <w:ind w:left="993"/>
      </w:pPr>
      <w:r>
        <w:t>Clause 63 Quorum part (2)</w:t>
      </w:r>
    </w:p>
    <w:p w14:paraId="0EFE7003" w14:textId="77777777" w:rsidR="00B40AA6" w:rsidRDefault="00B40AA6" w:rsidP="00B40AA6">
      <w:pPr>
        <w:pStyle w:val="ListParagraph"/>
        <w:spacing w:after="0" w:line="240" w:lineRule="auto"/>
      </w:pPr>
    </w:p>
    <w:p w14:paraId="3272B117" w14:textId="6D3734CD" w:rsidR="00B40AA6" w:rsidRDefault="00B40AA6" w:rsidP="007D476C">
      <w:pPr>
        <w:pStyle w:val="ListParagraph"/>
        <w:spacing w:after="0" w:line="240" w:lineRule="auto"/>
      </w:pPr>
      <w:r w:rsidRPr="00664C74">
        <w:rPr>
          <w:i/>
          <w:iCs/>
          <w:kern w:val="2"/>
          <w14:ligatures w14:val="standardContextual"/>
        </w:rPr>
        <w:t>(2) The quorum for a committee meeting is the presence (in person or as allowed under rule 62) of a majority of the committee members holding office.</w:t>
      </w:r>
    </w:p>
    <w:p w14:paraId="27308F51" w14:textId="77777777" w:rsidR="00B40AA6" w:rsidRDefault="00B40AA6" w:rsidP="007D476C">
      <w:pPr>
        <w:pStyle w:val="ListParagraph"/>
        <w:spacing w:after="0" w:line="240" w:lineRule="auto"/>
      </w:pPr>
    </w:p>
    <w:p w14:paraId="4567C6C5" w14:textId="55FA8801" w:rsidR="00B40AA6" w:rsidRPr="00B40AA6" w:rsidRDefault="00B40AA6" w:rsidP="007D476C">
      <w:pPr>
        <w:pStyle w:val="ListParagraph"/>
        <w:spacing w:after="0" w:line="240" w:lineRule="auto"/>
        <w:rPr>
          <w:color w:val="FF0000"/>
        </w:rPr>
      </w:pPr>
      <w:r>
        <w:rPr>
          <w:b/>
          <w:bCs/>
        </w:rPr>
        <w:t>MOTION:</w:t>
      </w:r>
      <w:r>
        <w:t xml:space="preserve"> The quorum for a committee meeting is the presence (in person or as allowed under rule 62</w:t>
      </w:r>
      <w:proofErr w:type="gramStart"/>
      <w:r>
        <w:t xml:space="preserve">)  </w:t>
      </w:r>
      <w:r w:rsidRPr="00B40AA6">
        <w:rPr>
          <w:color w:val="FF0000"/>
        </w:rPr>
        <w:t>of</w:t>
      </w:r>
      <w:proofErr w:type="gramEnd"/>
      <w:r w:rsidRPr="00B40AA6">
        <w:rPr>
          <w:color w:val="FF0000"/>
        </w:rPr>
        <w:t xml:space="preserve"> one more than half of the current committee membership </w:t>
      </w:r>
      <w:r>
        <w:rPr>
          <w:color w:val="FF0000"/>
        </w:rPr>
        <w:t xml:space="preserve">including 2 office bearers </w:t>
      </w:r>
      <w:r w:rsidRPr="00B40AA6">
        <w:rPr>
          <w:color w:val="FF0000"/>
        </w:rPr>
        <w:t xml:space="preserve">AND no less than 4 </w:t>
      </w:r>
      <w:r>
        <w:rPr>
          <w:color w:val="FF0000"/>
        </w:rPr>
        <w:t>committee members</w:t>
      </w:r>
      <w:r w:rsidRPr="00B40AA6">
        <w:rPr>
          <w:color w:val="FF0000"/>
        </w:rPr>
        <w:t>.</w:t>
      </w:r>
    </w:p>
    <w:p w14:paraId="147E978A" w14:textId="41F4DF59" w:rsidR="00B40AA6" w:rsidRPr="00B40AA6" w:rsidRDefault="00B40AA6" w:rsidP="0005719C">
      <w:pPr>
        <w:spacing w:after="0" w:line="240" w:lineRule="auto"/>
      </w:pPr>
    </w:p>
    <w:p w14:paraId="45E13335" w14:textId="266AFB32" w:rsidR="00664C74" w:rsidRPr="00B40AA6" w:rsidRDefault="00B40AA6" w:rsidP="00664C74">
      <w:pPr>
        <w:rPr>
          <w:b/>
          <w:bCs/>
        </w:rPr>
      </w:pPr>
      <w:r>
        <w:rPr>
          <w:b/>
          <w:bCs/>
        </w:rPr>
        <w:tab/>
        <w:t>MOVED:</w:t>
      </w:r>
      <w:r w:rsidR="0005719C">
        <w:rPr>
          <w:b/>
          <w:bCs/>
        </w:rPr>
        <w:t xml:space="preserve"> </w:t>
      </w:r>
      <w:r w:rsidR="005626D5" w:rsidRPr="0005719C">
        <w:t>Kirsty</w:t>
      </w:r>
      <w:r w:rsidR="0005719C">
        <w:rPr>
          <w:b/>
          <w:bCs/>
        </w:rPr>
        <w:t xml:space="preserve"> </w:t>
      </w:r>
      <w:proofErr w:type="gramStart"/>
      <w:r w:rsidR="0005719C" w:rsidRPr="0005719C">
        <w:t>Pearce</w:t>
      </w:r>
      <w:r w:rsidR="0005719C">
        <w:rPr>
          <w:b/>
          <w:bCs/>
        </w:rPr>
        <w:t xml:space="preserve">  </w:t>
      </w:r>
      <w:r>
        <w:rPr>
          <w:b/>
          <w:bCs/>
        </w:rPr>
        <w:t>SECONDED</w:t>
      </w:r>
      <w:proofErr w:type="gramEnd"/>
      <w:r>
        <w:rPr>
          <w:b/>
          <w:bCs/>
        </w:rPr>
        <w:t>:</w:t>
      </w:r>
      <w:r w:rsidR="0005719C">
        <w:rPr>
          <w:b/>
          <w:bCs/>
        </w:rPr>
        <w:t xml:space="preserve"> </w:t>
      </w:r>
      <w:r w:rsidR="005626D5" w:rsidRPr="0005719C">
        <w:t>Tara</w:t>
      </w:r>
      <w:r w:rsidR="0005719C">
        <w:t xml:space="preserve"> Conway </w:t>
      </w:r>
      <w:r>
        <w:rPr>
          <w:b/>
          <w:bCs/>
        </w:rPr>
        <w:t>CARRIED:</w:t>
      </w:r>
      <w:r w:rsidR="0005719C">
        <w:rPr>
          <w:b/>
          <w:bCs/>
        </w:rPr>
        <w:t xml:space="preserve"> </w:t>
      </w:r>
      <w:r w:rsidR="0005719C" w:rsidRPr="0005719C">
        <w:t>U</w:t>
      </w:r>
      <w:r w:rsidR="005626D5" w:rsidRPr="0005719C">
        <w:t>nanimous</w:t>
      </w:r>
      <w:r w:rsidR="0005719C">
        <w:t>ly</w:t>
      </w:r>
    </w:p>
    <w:p w14:paraId="6DFA4811" w14:textId="77777777" w:rsidR="00F700EF" w:rsidRPr="00664C74" w:rsidRDefault="00F700EF" w:rsidP="00D14586">
      <w:pPr>
        <w:spacing w:after="120"/>
      </w:pPr>
    </w:p>
    <w:p w14:paraId="28F35485" w14:textId="723774F5" w:rsidR="00165847" w:rsidRPr="00664C74" w:rsidRDefault="00B43D80" w:rsidP="00CC6F66">
      <w:pPr>
        <w:pStyle w:val="ListParagraph"/>
        <w:numPr>
          <w:ilvl w:val="0"/>
          <w:numId w:val="9"/>
        </w:numPr>
      </w:pPr>
      <w:r w:rsidRPr="00664C74">
        <w:t>Open Committee Seats – declare positions vacant</w:t>
      </w:r>
      <w:r w:rsidR="002C4FAB" w:rsidRPr="00664C74">
        <w:tab/>
      </w:r>
      <w:r w:rsidR="00B40AA6">
        <w:t xml:space="preserve"> </w:t>
      </w:r>
      <w:r w:rsidR="00CC6F66">
        <w:t>2</w:t>
      </w:r>
      <w:r w:rsidR="00B40AA6">
        <w:t xml:space="preserve"> vacant position</w:t>
      </w:r>
      <w:r w:rsidR="0005719C">
        <w:t xml:space="preserve"> </w:t>
      </w:r>
      <w:proofErr w:type="gramStart"/>
      <w:r w:rsidR="0005719C">
        <w:t>-  vacancies</w:t>
      </w:r>
      <w:proofErr w:type="gramEnd"/>
      <w:r w:rsidR="0005719C">
        <w:t xml:space="preserve"> filled at item 7.</w:t>
      </w:r>
    </w:p>
    <w:p w14:paraId="2F096414" w14:textId="161AE615" w:rsidR="00DB5FF8" w:rsidRDefault="00751B6A" w:rsidP="00DB5FF8">
      <w:pPr>
        <w:pStyle w:val="ListParagraph"/>
        <w:numPr>
          <w:ilvl w:val="0"/>
          <w:numId w:val="9"/>
        </w:numPr>
      </w:pPr>
      <w:r w:rsidRPr="00664C74">
        <w:t>Date of AGM 202</w:t>
      </w:r>
      <w:r w:rsidR="00B40AA6">
        <w:t xml:space="preserve">5 </w:t>
      </w:r>
      <w:r w:rsidR="00DB5FF8">
        <w:t>–</w:t>
      </w:r>
      <w:r w:rsidR="00B40AA6">
        <w:t xml:space="preserve"> TBA</w:t>
      </w:r>
    </w:p>
    <w:p w14:paraId="42BE5635" w14:textId="0FCC0974" w:rsidR="005626D5" w:rsidRPr="00664C74" w:rsidRDefault="0005719C" w:rsidP="0005719C">
      <w:pPr>
        <w:ind w:left="426"/>
      </w:pPr>
      <w:r>
        <w:t xml:space="preserve">Susie Edwards spoke about the demand on our volunteers and the number of incorporated associations and groups that we have.  East Gippsland Shire </w:t>
      </w:r>
      <w:proofErr w:type="gramStart"/>
      <w:r>
        <w:t>have</w:t>
      </w:r>
      <w:proofErr w:type="gramEnd"/>
      <w:r>
        <w:t xml:space="preserve"> provided funding for </w:t>
      </w:r>
      <w:proofErr w:type="spellStart"/>
      <w:proofErr w:type="gramStart"/>
      <w:r>
        <w:t>Non Profit</w:t>
      </w:r>
      <w:proofErr w:type="spellEnd"/>
      <w:proofErr w:type="gramEnd"/>
      <w:r>
        <w:t xml:space="preserve"> Training to run a workshop on </w:t>
      </w:r>
      <w:r w:rsidR="005626D5">
        <w:t>Collaborati</w:t>
      </w:r>
      <w:r>
        <w:t xml:space="preserve">ve Partnerships.  The idea is for some of the Associations to come together under one banner therefore reducing the workload and costs for running these Associations.  </w:t>
      </w:r>
      <w:proofErr w:type="gramStart"/>
      <w:r>
        <w:t>Workshop</w:t>
      </w:r>
      <w:proofErr w:type="gramEnd"/>
      <w:r>
        <w:t xml:space="preserve"> is this Wednesday 17 April at the Buchan Rec Reserve 6.30-8.30pm.</w:t>
      </w:r>
    </w:p>
    <w:p w14:paraId="0E517AC5" w14:textId="43A6C700" w:rsidR="00EA0706" w:rsidRPr="00664C74" w:rsidRDefault="00751B6A" w:rsidP="00CC6F66">
      <w:pPr>
        <w:pStyle w:val="ListParagraph"/>
        <w:numPr>
          <w:ilvl w:val="0"/>
          <w:numId w:val="9"/>
        </w:numPr>
      </w:pPr>
      <w:r w:rsidRPr="00664C74">
        <w:t>Meeting Closed</w:t>
      </w:r>
      <w:r w:rsidR="002C4FAB" w:rsidRPr="00664C74">
        <w:tab/>
      </w:r>
      <w:r w:rsidR="0005719C">
        <w:t>6.40pm.</w:t>
      </w:r>
    </w:p>
    <w:sectPr w:rsidR="00EA0706" w:rsidRPr="00664C74" w:rsidSect="008B68A0">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0E6"/>
    <w:multiLevelType w:val="hybridMultilevel"/>
    <w:tmpl w:val="6868F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2413C"/>
    <w:multiLevelType w:val="multilevel"/>
    <w:tmpl w:val="CB10B34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940D52"/>
    <w:multiLevelType w:val="hybridMultilevel"/>
    <w:tmpl w:val="58C6F9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341C4F3F"/>
    <w:multiLevelType w:val="multilevel"/>
    <w:tmpl w:val="CF6AB74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4C06631"/>
    <w:multiLevelType w:val="hybridMultilevel"/>
    <w:tmpl w:val="9532283A"/>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F72EE4"/>
    <w:multiLevelType w:val="hybridMultilevel"/>
    <w:tmpl w:val="99700BC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C9D15F9"/>
    <w:multiLevelType w:val="hybridMultilevel"/>
    <w:tmpl w:val="F274F5BE"/>
    <w:lvl w:ilvl="0" w:tplc="8630781A">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44CF07DB"/>
    <w:multiLevelType w:val="hybridMultilevel"/>
    <w:tmpl w:val="038C8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EA4A01"/>
    <w:multiLevelType w:val="hybridMultilevel"/>
    <w:tmpl w:val="F2F40A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8EA4ACB"/>
    <w:multiLevelType w:val="hybridMultilevel"/>
    <w:tmpl w:val="396E99A8"/>
    <w:lvl w:ilvl="0" w:tplc="3D2E5966">
      <w:start w:val="1"/>
      <w:numFmt w:val="decimal"/>
      <w:lvlText w:val="(%1)"/>
      <w:lvlJc w:val="left"/>
      <w:pPr>
        <w:ind w:left="1069" w:hanging="360"/>
      </w:pPr>
      <w:rPr>
        <w:rFonts w:hint="default"/>
        <w:i/>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5AAB1E73"/>
    <w:multiLevelType w:val="multilevel"/>
    <w:tmpl w:val="CB10B34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5775B30"/>
    <w:multiLevelType w:val="multilevel"/>
    <w:tmpl w:val="1EC6DB1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C2746D2"/>
    <w:multiLevelType w:val="hybridMultilevel"/>
    <w:tmpl w:val="ED7C66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7947670">
    <w:abstractNumId w:val="12"/>
  </w:num>
  <w:num w:numId="2" w16cid:durableId="602230929">
    <w:abstractNumId w:val="7"/>
  </w:num>
  <w:num w:numId="3" w16cid:durableId="356392238">
    <w:abstractNumId w:val="11"/>
  </w:num>
  <w:num w:numId="4" w16cid:durableId="946042506">
    <w:abstractNumId w:val="4"/>
  </w:num>
  <w:num w:numId="5" w16cid:durableId="1440880401">
    <w:abstractNumId w:val="1"/>
  </w:num>
  <w:num w:numId="6" w16cid:durableId="25106111">
    <w:abstractNumId w:val="10"/>
  </w:num>
  <w:num w:numId="7" w16cid:durableId="161624565">
    <w:abstractNumId w:val="5"/>
  </w:num>
  <w:num w:numId="8" w16cid:durableId="1576360953">
    <w:abstractNumId w:val="2"/>
  </w:num>
  <w:num w:numId="9" w16cid:durableId="1502159018">
    <w:abstractNumId w:val="3"/>
  </w:num>
  <w:num w:numId="10" w16cid:durableId="1059788257">
    <w:abstractNumId w:val="0"/>
  </w:num>
  <w:num w:numId="11" w16cid:durableId="1593467667">
    <w:abstractNumId w:val="9"/>
  </w:num>
  <w:num w:numId="12" w16cid:durableId="2036728486">
    <w:abstractNumId w:val="6"/>
  </w:num>
  <w:num w:numId="13" w16cid:durableId="259070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AB"/>
    <w:rsid w:val="0005719C"/>
    <w:rsid w:val="000B5A39"/>
    <w:rsid w:val="00145E08"/>
    <w:rsid w:val="00165847"/>
    <w:rsid w:val="001B2F7B"/>
    <w:rsid w:val="001C16B0"/>
    <w:rsid w:val="002003A9"/>
    <w:rsid w:val="00287F6D"/>
    <w:rsid w:val="002C4FAB"/>
    <w:rsid w:val="003B162D"/>
    <w:rsid w:val="003D42C6"/>
    <w:rsid w:val="003E609A"/>
    <w:rsid w:val="003F18A1"/>
    <w:rsid w:val="00445739"/>
    <w:rsid w:val="004F3D9B"/>
    <w:rsid w:val="00504BCD"/>
    <w:rsid w:val="00525C34"/>
    <w:rsid w:val="005626D5"/>
    <w:rsid w:val="005E435B"/>
    <w:rsid w:val="00602B15"/>
    <w:rsid w:val="00664C74"/>
    <w:rsid w:val="006A6839"/>
    <w:rsid w:val="006A7A2A"/>
    <w:rsid w:val="00732D28"/>
    <w:rsid w:val="00751B6A"/>
    <w:rsid w:val="007D476C"/>
    <w:rsid w:val="00812CCF"/>
    <w:rsid w:val="008904D6"/>
    <w:rsid w:val="00894694"/>
    <w:rsid w:val="008B68A0"/>
    <w:rsid w:val="008F2FDD"/>
    <w:rsid w:val="009400B5"/>
    <w:rsid w:val="0095093E"/>
    <w:rsid w:val="009B631D"/>
    <w:rsid w:val="009C35DD"/>
    <w:rsid w:val="00AB0C5A"/>
    <w:rsid w:val="00AD1C64"/>
    <w:rsid w:val="00AD706B"/>
    <w:rsid w:val="00B349B8"/>
    <w:rsid w:val="00B40AA6"/>
    <w:rsid w:val="00B43D80"/>
    <w:rsid w:val="00B5408E"/>
    <w:rsid w:val="00C41963"/>
    <w:rsid w:val="00C55429"/>
    <w:rsid w:val="00CC6F66"/>
    <w:rsid w:val="00CF0CFB"/>
    <w:rsid w:val="00D14586"/>
    <w:rsid w:val="00D70A27"/>
    <w:rsid w:val="00DB5FF8"/>
    <w:rsid w:val="00DD45DE"/>
    <w:rsid w:val="00E6664B"/>
    <w:rsid w:val="00EA0706"/>
    <w:rsid w:val="00EF0112"/>
    <w:rsid w:val="00F624A1"/>
    <w:rsid w:val="00F7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8AE7"/>
  <w15:chartTrackingRefBased/>
  <w15:docId w15:val="{EEA9250F-502A-4AC2-B226-E03771AC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FAB"/>
    <w:pPr>
      <w:ind w:left="720"/>
      <w:contextualSpacing/>
    </w:pPr>
  </w:style>
  <w:style w:type="paragraph" w:customStyle="1" w:styleId="DraftHeading1">
    <w:name w:val="Draft Heading 1"/>
    <w:basedOn w:val="Normal"/>
    <w:next w:val="Normal"/>
    <w:rsid w:val="00664C74"/>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lang w:val="en-AU"/>
    </w:rPr>
  </w:style>
  <w:style w:type="paragraph" w:customStyle="1" w:styleId="DraftHeading2">
    <w:name w:val="Draft Heading 2"/>
    <w:basedOn w:val="Normal"/>
    <w:next w:val="Normal"/>
    <w:rsid w:val="00664C7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table" w:styleId="TableGrid">
    <w:name w:val="Table Grid"/>
    <w:basedOn w:val="TableNormal"/>
    <w:uiPriority w:val="39"/>
    <w:rsid w:val="00664C74"/>
    <w:pPr>
      <w:spacing w:after="0" w:line="240" w:lineRule="auto"/>
    </w:pPr>
    <w:rPr>
      <w:rFonts w:asciiTheme="minorHAnsi" w:eastAsiaTheme="minorEastAsia" w:hAnsiTheme="minorHAnsi"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0CE039F827834D8EEB96D184BBCB59" ma:contentTypeVersion="16" ma:contentTypeDescription="Create a new document." ma:contentTypeScope="" ma:versionID="f3ea5e45b6e0eeb5b165ed301c40f25e">
  <xsd:schema xmlns:xsd="http://www.w3.org/2001/XMLSchema" xmlns:xs="http://www.w3.org/2001/XMLSchema" xmlns:p="http://schemas.microsoft.com/office/2006/metadata/properties" xmlns:ns2="d8a8a60e-3c73-4ae0-9a36-952921a4d92a" xmlns:ns3="6d46a0b3-cd66-4609-9da2-84a469bfa791" targetNamespace="http://schemas.microsoft.com/office/2006/metadata/properties" ma:root="true" ma:fieldsID="21db967bdbfaa67ea9cd84e966916f81" ns2:_="" ns3:_="">
    <xsd:import namespace="d8a8a60e-3c73-4ae0-9a36-952921a4d92a"/>
    <xsd:import namespace="6d46a0b3-cd66-4609-9da2-84a469bfa7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8a60e-3c73-4ae0-9a36-952921a4d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4d3c15-b121-4e0b-9523-45c7a9c759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085b19-7426-4c61-81be-ae991d7112f4}"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84d3c15-b121-4e0b-9523-45c7a9c7596a"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a8a60e-3c73-4ae0-9a36-952921a4d92a">
      <Terms xmlns="http://schemas.microsoft.com/office/infopath/2007/PartnerControls"/>
    </lcf76f155ced4ddcb4097134ff3c332f>
    <TaxCatchAll xmlns="6d46a0b3-cd66-4609-9da2-84a469bfa791" xsi:nil="true"/>
  </documentManagement>
</p:properties>
</file>

<file path=customXml/itemProps1.xml><?xml version="1.0" encoding="utf-8"?>
<ds:datastoreItem xmlns:ds="http://schemas.openxmlformats.org/officeDocument/2006/customXml" ds:itemID="{61ACABD0-9C24-42FA-866D-C34D36D7A8DA}">
  <ds:schemaRefs>
    <ds:schemaRef ds:uri="http://schemas.microsoft.com/sharepoint/v3/contenttype/forms"/>
  </ds:schemaRefs>
</ds:datastoreItem>
</file>

<file path=customXml/itemProps2.xml><?xml version="1.0" encoding="utf-8"?>
<ds:datastoreItem xmlns:ds="http://schemas.openxmlformats.org/officeDocument/2006/customXml" ds:itemID="{ACFDA692-88D1-4BBB-8969-9773DC88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8a60e-3c73-4ae0-9a36-952921a4d92a"/>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F9B6B-8D22-403C-B2B7-E98C85EB2207}">
  <ds:schemaRefs>
    <ds:schemaRef ds:uri="Microsoft.SharePoint.Taxonomy.ContentTypeSync"/>
  </ds:schemaRefs>
</ds:datastoreItem>
</file>

<file path=customXml/itemProps4.xml><?xml version="1.0" encoding="utf-8"?>
<ds:datastoreItem xmlns:ds="http://schemas.openxmlformats.org/officeDocument/2006/customXml" ds:itemID="{E06C94D8-9075-4CD2-AEA2-4A6571D01CAC}">
  <ds:schemaRefs>
    <ds:schemaRef ds:uri="http://schemas.microsoft.com/office/2006/metadata/properties"/>
    <ds:schemaRef ds:uri="http://schemas.microsoft.com/office/infopath/2007/PartnerControls"/>
    <ds:schemaRef ds:uri="d8a8a60e-3c73-4ae0-9a36-952921a4d92a"/>
    <ds:schemaRef ds:uri="6d46a0b3-cd66-4609-9da2-84a469bfa79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Healy</dc:creator>
  <cp:keywords/>
  <dc:description/>
  <cp:lastModifiedBy>Susan Freeman</cp:lastModifiedBy>
  <cp:revision>2</cp:revision>
  <cp:lastPrinted>2024-04-12T04:37:00Z</cp:lastPrinted>
  <dcterms:created xsi:type="dcterms:W3CDTF">2024-04-12T23:53:00Z</dcterms:created>
  <dcterms:modified xsi:type="dcterms:W3CDTF">2024-04-12T23:53:00Z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0x010100F20CE039F827834D8EEB96D184BBCB59</vt:lpwstr>
  </property>
</Properties>
</file>